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b4c753eed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5e0436ff2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Coralville,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b6ce4bab74f31" /><Relationship Type="http://schemas.openxmlformats.org/officeDocument/2006/relationships/numbering" Target="/word/numbering.xml" Id="Ra2d871b6025e47ea" /><Relationship Type="http://schemas.openxmlformats.org/officeDocument/2006/relationships/settings" Target="/word/settings.xml" Id="R3e871c111b3f429f" /><Relationship Type="http://schemas.openxmlformats.org/officeDocument/2006/relationships/image" Target="/word/media/255ee9f2-298a-4c32-bbb0-f3cb36e3eeec.png" Id="Rca95e0436ff24823" /></Relationships>
</file>