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f8a3563f6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eed982908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Corbettown,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96832f2584a17" /><Relationship Type="http://schemas.openxmlformats.org/officeDocument/2006/relationships/numbering" Target="/word/numbering.xml" Id="Rb190df6997f14051" /><Relationship Type="http://schemas.openxmlformats.org/officeDocument/2006/relationships/settings" Target="/word/settings.xml" Id="Re797633df8f94391" /><Relationship Type="http://schemas.openxmlformats.org/officeDocument/2006/relationships/image" Target="/word/media/8bfa2336-73a0-443f-ae2c-7e6e3d6feef6.png" Id="R8a6eed98290845c1" /></Relationships>
</file>