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adac2b29c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8eced12e3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Corcoran,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59c76daf34626" /><Relationship Type="http://schemas.openxmlformats.org/officeDocument/2006/relationships/numbering" Target="/word/numbering.xml" Id="Rda354a65bf744674" /><Relationship Type="http://schemas.openxmlformats.org/officeDocument/2006/relationships/settings" Target="/word/settings.xml" Id="R0454ea451bc14136" /><Relationship Type="http://schemas.openxmlformats.org/officeDocument/2006/relationships/image" Target="/word/media/2eedacb9-1128-4e9e-841d-7bec11df186a.png" Id="R8068eced12e344d6" /></Relationships>
</file>