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8b6ef4a1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5219d9d1d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a3d654f324869" /><Relationship Type="http://schemas.openxmlformats.org/officeDocument/2006/relationships/numbering" Target="/word/numbering.xml" Id="Rfeecc8ff1c79404d" /><Relationship Type="http://schemas.openxmlformats.org/officeDocument/2006/relationships/settings" Target="/word/settings.xml" Id="R07b72ed97fb7433a" /><Relationship Type="http://schemas.openxmlformats.org/officeDocument/2006/relationships/image" Target="/word/media/1f822f22-fa82-43ed-b63f-c6b691dfcaf8.png" Id="R4cd5219d9d1d4ae7" /></Relationships>
</file>