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9b304613d749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8e420274054b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Corduroy,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83a9b3aa33451b" /><Relationship Type="http://schemas.openxmlformats.org/officeDocument/2006/relationships/numbering" Target="/word/numbering.xml" Id="Rd7928d17677d47e8" /><Relationship Type="http://schemas.openxmlformats.org/officeDocument/2006/relationships/settings" Target="/word/settings.xml" Id="R5e5902edee9b4b5b" /><Relationship Type="http://schemas.openxmlformats.org/officeDocument/2006/relationships/image" Target="/word/media/53f116f5-a1b7-4559-b2bb-2389b848b7a5.png" Id="R038e420274054b97" /></Relationships>
</file>