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162bbe2ed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a3801b6fc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18c85bccc4fda" /><Relationship Type="http://schemas.openxmlformats.org/officeDocument/2006/relationships/numbering" Target="/word/numbering.xml" Id="Re59ea80462204bff" /><Relationship Type="http://schemas.openxmlformats.org/officeDocument/2006/relationships/settings" Target="/word/settings.xml" Id="R47486316a9414ec4" /><Relationship Type="http://schemas.openxmlformats.org/officeDocument/2006/relationships/image" Target="/word/media/73ab1e87-8dc3-4a6e-9545-68108c4e3f76.png" Id="Rd38a3801b6fc4c0f" /></Relationships>
</file>