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e2fdf222e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67fa398fc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Corinna,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e8ec0c0ad4b55" /><Relationship Type="http://schemas.openxmlformats.org/officeDocument/2006/relationships/numbering" Target="/word/numbering.xml" Id="Ra8e43898a8814eb9" /><Relationship Type="http://schemas.openxmlformats.org/officeDocument/2006/relationships/settings" Target="/word/settings.xml" Id="R47772aa1adad4e2b" /><Relationship Type="http://schemas.openxmlformats.org/officeDocument/2006/relationships/image" Target="/word/media/9871d51e-41b6-4e44-9876-62a3430d6027.png" Id="R3a067fa398fc4874" /></Relationships>
</file>