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e2d82eeaf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226a36e0a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Cornatzar,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3280b5d8d494a" /><Relationship Type="http://schemas.openxmlformats.org/officeDocument/2006/relationships/numbering" Target="/word/numbering.xml" Id="R7ca79e6262b74faf" /><Relationship Type="http://schemas.openxmlformats.org/officeDocument/2006/relationships/settings" Target="/word/settings.xml" Id="R7622f481521148b4" /><Relationship Type="http://schemas.openxmlformats.org/officeDocument/2006/relationships/image" Target="/word/media/33775ead-1378-453f-91bd-41d078706817.png" Id="R304226a36e0a457d" /></Relationships>
</file>