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abe48afca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55388deca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7ccbe865624b2f" /><Relationship Type="http://schemas.openxmlformats.org/officeDocument/2006/relationships/numbering" Target="/word/numbering.xml" Id="R679a4b089c374dd5" /><Relationship Type="http://schemas.openxmlformats.org/officeDocument/2006/relationships/settings" Target="/word/settings.xml" Id="Rd1b714322e8349c9" /><Relationship Type="http://schemas.openxmlformats.org/officeDocument/2006/relationships/image" Target="/word/media/134a49e7-633c-4afe-9c51-76af84008f05.png" Id="Rfb555388deca42e8" /></Relationships>
</file>