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a4cf8b1ce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4beef4c4d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Corning,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0be2f294242a9" /><Relationship Type="http://schemas.openxmlformats.org/officeDocument/2006/relationships/numbering" Target="/word/numbering.xml" Id="R401474a50e4943e1" /><Relationship Type="http://schemas.openxmlformats.org/officeDocument/2006/relationships/settings" Target="/word/settings.xml" Id="Rfc75270194fa439d" /><Relationship Type="http://schemas.openxmlformats.org/officeDocument/2006/relationships/image" Target="/word/media/f4eb2988-2887-42de-9c8f-55e5d162e68e.png" Id="R1964beef4c4d4b16" /></Relationships>
</file>