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1d84f4d27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55a400083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Corning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3afe4cef2410a" /><Relationship Type="http://schemas.openxmlformats.org/officeDocument/2006/relationships/numbering" Target="/word/numbering.xml" Id="Ra5d06dc2004845ff" /><Relationship Type="http://schemas.openxmlformats.org/officeDocument/2006/relationships/settings" Target="/word/settings.xml" Id="R909175cff1b14855" /><Relationship Type="http://schemas.openxmlformats.org/officeDocument/2006/relationships/image" Target="/word/media/cc8c41ce-4a44-4c22-a1e0-4f63efbf56c1.png" Id="R19655a40008347cd" /></Relationships>
</file>