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98c2cf34f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b700e5d98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Cornwall Bridge, Connecticut,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86566b3b7400f" /><Relationship Type="http://schemas.openxmlformats.org/officeDocument/2006/relationships/numbering" Target="/word/numbering.xml" Id="R3f96f759329c45f9" /><Relationship Type="http://schemas.openxmlformats.org/officeDocument/2006/relationships/settings" Target="/word/settings.xml" Id="R8dc0b6c69dc8464c" /><Relationship Type="http://schemas.openxmlformats.org/officeDocument/2006/relationships/image" Target="/word/media/e18179b1-ce76-41d0-81b1-51faf31ec51a.png" Id="Re3ab700e5d984a39" /></Relationships>
</file>