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2739eaaef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48af47c7b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Corsicana,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989beee0c45c6" /><Relationship Type="http://schemas.openxmlformats.org/officeDocument/2006/relationships/numbering" Target="/word/numbering.xml" Id="R22eae9b7249a4320" /><Relationship Type="http://schemas.openxmlformats.org/officeDocument/2006/relationships/settings" Target="/word/settings.xml" Id="R449481bd228d4ac5" /><Relationship Type="http://schemas.openxmlformats.org/officeDocument/2006/relationships/image" Target="/word/media/0de30950-a02e-414d-bff5-c04d1c05121c.png" Id="R9b248af47c7b4e11" /></Relationships>
</file>