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0772c37c9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7b58eb17a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Corsons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e8886b87d44ce" /><Relationship Type="http://schemas.openxmlformats.org/officeDocument/2006/relationships/numbering" Target="/word/numbering.xml" Id="R339a52d54471461e" /><Relationship Type="http://schemas.openxmlformats.org/officeDocument/2006/relationships/settings" Target="/word/settings.xml" Id="Re0f5ba0fb6e0413a" /><Relationship Type="http://schemas.openxmlformats.org/officeDocument/2006/relationships/image" Target="/word/media/9d01869e-0c66-4c9a-9831-64cfe3cd6d4c.png" Id="R79b7b58eb17a48c3" /></Relationships>
</file>