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e89d4af2e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1615e65c4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Coryland,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1c04487554430" /><Relationship Type="http://schemas.openxmlformats.org/officeDocument/2006/relationships/numbering" Target="/word/numbering.xml" Id="R4b2cebd36a5b4f21" /><Relationship Type="http://schemas.openxmlformats.org/officeDocument/2006/relationships/settings" Target="/word/settings.xml" Id="R5813726285644cb9" /><Relationship Type="http://schemas.openxmlformats.org/officeDocument/2006/relationships/image" Target="/word/media/3ec64844-dab0-47ca-9c7d-3591f1e48d48.png" Id="Rfa71615e65c44bdb" /></Relationships>
</file>