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58ad79c22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7931a694f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Cosfort,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0ad9c3544498f" /><Relationship Type="http://schemas.openxmlformats.org/officeDocument/2006/relationships/numbering" Target="/word/numbering.xml" Id="R739d0c7205094e9d" /><Relationship Type="http://schemas.openxmlformats.org/officeDocument/2006/relationships/settings" Target="/word/settings.xml" Id="R045d70dc90264648" /><Relationship Type="http://schemas.openxmlformats.org/officeDocument/2006/relationships/image" Target="/word/media/60c7ab87-52da-4158-ba18-bed8ac1a2fbe.png" Id="R8527931a694f4940" /></Relationships>
</file>