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303b96498941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868ff4e32e40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Cossville, Missouri,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c41895d3054ad8" /><Relationship Type="http://schemas.openxmlformats.org/officeDocument/2006/relationships/numbering" Target="/word/numbering.xml" Id="Rc88ec9026fde4074" /><Relationship Type="http://schemas.openxmlformats.org/officeDocument/2006/relationships/settings" Target="/word/settings.xml" Id="Rb5253f7abaf34369" /><Relationship Type="http://schemas.openxmlformats.org/officeDocument/2006/relationships/image" Target="/word/media/f1e76d61-b6d4-4605-92fb-ef3aa27d37fa.png" Id="R5e868ff4e32e40aa" /></Relationships>
</file>