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b7415be00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150cfebab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Coteys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b4d1d05984c82" /><Relationship Type="http://schemas.openxmlformats.org/officeDocument/2006/relationships/numbering" Target="/word/numbering.xml" Id="Re6c64484eb50434c" /><Relationship Type="http://schemas.openxmlformats.org/officeDocument/2006/relationships/settings" Target="/word/settings.xml" Id="R8c3b0af146ed45c2" /><Relationship Type="http://schemas.openxmlformats.org/officeDocument/2006/relationships/image" Target="/word/media/6935b19c-c011-4e70-b89a-436b2d18f5e3.png" Id="R6d2150cfebab41d2" /></Relationships>
</file>