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e3b9e044e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d78b84bb5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Cottekill,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2f69246694325" /><Relationship Type="http://schemas.openxmlformats.org/officeDocument/2006/relationships/numbering" Target="/word/numbering.xml" Id="R0cdeb0a6ac5a4586" /><Relationship Type="http://schemas.openxmlformats.org/officeDocument/2006/relationships/settings" Target="/word/settings.xml" Id="R3e0489e1c87d4b67" /><Relationship Type="http://schemas.openxmlformats.org/officeDocument/2006/relationships/image" Target="/word/media/483424ea-acf1-4568-9f86-d13dafd463c8.png" Id="Rac2d78b84bb5458c" /></Relationships>
</file>