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91ecc2f4b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45f315865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Cottles Corner,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68e2ce16a4c93" /><Relationship Type="http://schemas.openxmlformats.org/officeDocument/2006/relationships/numbering" Target="/word/numbering.xml" Id="R248b6e30880b4c57" /><Relationship Type="http://schemas.openxmlformats.org/officeDocument/2006/relationships/settings" Target="/word/settings.xml" Id="R2b4412cc3aeb4951" /><Relationship Type="http://schemas.openxmlformats.org/officeDocument/2006/relationships/image" Target="/word/media/9a1763ab-df22-4e0a-a4d4-76f8fa8075b5.png" Id="R3c345f3158654d3f" /></Relationships>
</file>