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c3f6211c3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2224512dc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a94d4d4e54121" /><Relationship Type="http://schemas.openxmlformats.org/officeDocument/2006/relationships/numbering" Target="/word/numbering.xml" Id="Rc32dd18e9a0f4736" /><Relationship Type="http://schemas.openxmlformats.org/officeDocument/2006/relationships/settings" Target="/word/settings.xml" Id="R01087eddc237479a" /><Relationship Type="http://schemas.openxmlformats.org/officeDocument/2006/relationships/image" Target="/word/media/478e164b-7efb-4b17-880e-0005b4f51338.png" Id="Rda62224512dc4246" /></Relationships>
</file>