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ffd5cb526a48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932b6e392e43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Cottonville,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251dfb6ca042cf" /><Relationship Type="http://schemas.openxmlformats.org/officeDocument/2006/relationships/numbering" Target="/word/numbering.xml" Id="R6d093da51baf4c9f" /><Relationship Type="http://schemas.openxmlformats.org/officeDocument/2006/relationships/settings" Target="/word/settings.xml" Id="R1459fcc4eae448f7" /><Relationship Type="http://schemas.openxmlformats.org/officeDocument/2006/relationships/image" Target="/word/media/b468f8a2-0232-499c-a9da-95ef273672a2.png" Id="R79932b6e392e4343" /></Relationships>
</file>