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e0ef1dfd8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f08622f39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69f5ff2b43ac" /><Relationship Type="http://schemas.openxmlformats.org/officeDocument/2006/relationships/numbering" Target="/word/numbering.xml" Id="Rf8f3ff65a7cc4f89" /><Relationship Type="http://schemas.openxmlformats.org/officeDocument/2006/relationships/settings" Target="/word/settings.xml" Id="R04fbea15bbfe4eff" /><Relationship Type="http://schemas.openxmlformats.org/officeDocument/2006/relationships/image" Target="/word/media/2f0df9c2-42cf-44d5-b5b6-7c4543933dbd.png" Id="R2dbf08622f3946b4" /></Relationships>
</file>