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ae128c143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cb89f0f9f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Coughlin,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e7efe8c7846f1" /><Relationship Type="http://schemas.openxmlformats.org/officeDocument/2006/relationships/numbering" Target="/word/numbering.xml" Id="R54d436a564fa4536" /><Relationship Type="http://schemas.openxmlformats.org/officeDocument/2006/relationships/settings" Target="/word/settings.xml" Id="Reeaac5fb8fa0403d" /><Relationship Type="http://schemas.openxmlformats.org/officeDocument/2006/relationships/image" Target="/word/media/0c3c6866-1a47-457e-9040-83e6204b1981.png" Id="R15acb89f0f9f456f" /></Relationships>
</file>