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174f432cf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20d276567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Council Oaks,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a6bbd6a1f4f54" /><Relationship Type="http://schemas.openxmlformats.org/officeDocument/2006/relationships/numbering" Target="/word/numbering.xml" Id="R7abef36411294a46" /><Relationship Type="http://schemas.openxmlformats.org/officeDocument/2006/relationships/settings" Target="/word/settings.xml" Id="R17b066250dbd490e" /><Relationship Type="http://schemas.openxmlformats.org/officeDocument/2006/relationships/image" Target="/word/media/caa38507-fd7e-4608-861b-714d8e682bc7.png" Id="R22720d27656743dc" /></Relationships>
</file>