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aca62a504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1a4131049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60393fdc34d47" /><Relationship Type="http://schemas.openxmlformats.org/officeDocument/2006/relationships/numbering" Target="/word/numbering.xml" Id="R9344b33086094b5d" /><Relationship Type="http://schemas.openxmlformats.org/officeDocument/2006/relationships/settings" Target="/word/settings.xml" Id="Rf5e7e463d81141fd" /><Relationship Type="http://schemas.openxmlformats.org/officeDocument/2006/relationships/image" Target="/word/media/ece63bde-1517-4e3a-8e4c-768f7bcf3940.png" Id="R35a1a41310494652" /></Relationships>
</file>