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d9b226c1e4d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155e381af543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Estate Village,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2f518dc0c541e0" /><Relationship Type="http://schemas.openxmlformats.org/officeDocument/2006/relationships/numbering" Target="/word/numbering.xml" Id="Rd9502f0e6e1e403e" /><Relationship Type="http://schemas.openxmlformats.org/officeDocument/2006/relationships/settings" Target="/word/settings.xml" Id="R9a1de80290aa4340" /><Relationship Type="http://schemas.openxmlformats.org/officeDocument/2006/relationships/image" Target="/word/media/0c70f65a-3105-4d86-9349-757a98fcec2c.png" Id="R86155e381af543e7" /></Relationships>
</file>