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cf2bdb7ca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274761d9f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Lake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cfec8528d4932" /><Relationship Type="http://schemas.openxmlformats.org/officeDocument/2006/relationships/numbering" Target="/word/numbering.xml" Id="R235579fcb44d4da4" /><Relationship Type="http://schemas.openxmlformats.org/officeDocument/2006/relationships/settings" Target="/word/settings.xml" Id="R915f75bf2aee47ef" /><Relationship Type="http://schemas.openxmlformats.org/officeDocument/2006/relationships/image" Target="/word/media/eb276557-59d1-4fbb-85f6-76b4b6f2704f.png" Id="Rb07274761d9f4130" /></Relationships>
</file>