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dfcf6b4e6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b47f666ff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Park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2ddeb198d4fbb" /><Relationship Type="http://schemas.openxmlformats.org/officeDocument/2006/relationships/numbering" Target="/word/numbering.xml" Id="R14c2ea013a764cb1" /><Relationship Type="http://schemas.openxmlformats.org/officeDocument/2006/relationships/settings" Target="/word/settings.xml" Id="R7fd2c154fa8848fe" /><Relationship Type="http://schemas.openxmlformats.org/officeDocument/2006/relationships/image" Target="/word/media/4660b2ae-638a-4354-9381-c33e6c15e056.png" Id="Rdeeb47f666ff412b" /></Relationships>
</file>