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86dca3c15449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cbf0e9e6da4d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Countsville,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d237e325de4b98" /><Relationship Type="http://schemas.openxmlformats.org/officeDocument/2006/relationships/numbering" Target="/word/numbering.xml" Id="Rc150eb63f7984b0f" /><Relationship Type="http://schemas.openxmlformats.org/officeDocument/2006/relationships/settings" Target="/word/settings.xml" Id="Ra5aa48e871b840b9" /><Relationship Type="http://schemas.openxmlformats.org/officeDocument/2006/relationships/image" Target="/word/media/f4e95d35-5647-4e22-92fb-3d5d45617ce0.png" Id="R34cbf0e9e6da4d34" /></Relationships>
</file>