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c45b93fba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965162e92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Courthouse Square at Stafford,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35c20c36b4aac" /><Relationship Type="http://schemas.openxmlformats.org/officeDocument/2006/relationships/numbering" Target="/word/numbering.xml" Id="Rd224a9e3c92e43e2" /><Relationship Type="http://schemas.openxmlformats.org/officeDocument/2006/relationships/settings" Target="/word/settings.xml" Id="R742b23034346419c" /><Relationship Type="http://schemas.openxmlformats.org/officeDocument/2006/relationships/image" Target="/word/media/bad010ee-9c73-4d45-8377-c37cd28cfca7.png" Id="R9d2965162e924912" /></Relationships>
</file>