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9a06cd6ae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6fa7d9f39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Courtney Manor,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352326a094f31" /><Relationship Type="http://schemas.openxmlformats.org/officeDocument/2006/relationships/numbering" Target="/word/numbering.xml" Id="R81c9dc3c780a4396" /><Relationship Type="http://schemas.openxmlformats.org/officeDocument/2006/relationships/settings" Target="/word/settings.xml" Id="Rfc839371b8874f08" /><Relationship Type="http://schemas.openxmlformats.org/officeDocument/2006/relationships/image" Target="/word/media/f61de54b-18fa-4694-bbc1-33fc0e3268d6.png" Id="Ra2a6fa7d9f394d45" /></Relationships>
</file>