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866956f27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4bda6b3f7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 Colony,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84e9026ca466c" /><Relationship Type="http://schemas.openxmlformats.org/officeDocument/2006/relationships/numbering" Target="/word/numbering.xml" Id="R6e2e49555b6b4d48" /><Relationship Type="http://schemas.openxmlformats.org/officeDocument/2006/relationships/settings" Target="/word/settings.xml" Id="Rc3632db84bdb45a7" /><Relationship Type="http://schemas.openxmlformats.org/officeDocument/2006/relationships/image" Target="/word/media/e50a6d8c-82e6-4ee9-894b-4aa1630f86cf.png" Id="Rc904bda6b3f7410f" /></Relationships>
</file>