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cf26feafd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1a8cc4941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 Creek,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829d98be647d4" /><Relationship Type="http://schemas.openxmlformats.org/officeDocument/2006/relationships/numbering" Target="/word/numbering.xml" Id="Reb440d3476b14df4" /><Relationship Type="http://schemas.openxmlformats.org/officeDocument/2006/relationships/settings" Target="/word/settings.xml" Id="R87d856653a87476a" /><Relationship Type="http://schemas.openxmlformats.org/officeDocument/2006/relationships/image" Target="/word/media/e72952d0-fbc3-4573-8f15-b7814da3e5be.png" Id="Rfc31a8cc49414c71" /></Relationships>
</file>