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d1bbc9e6a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8cb1d57df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 Inlet,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1b66d00b84149" /><Relationship Type="http://schemas.openxmlformats.org/officeDocument/2006/relationships/numbering" Target="/word/numbering.xml" Id="R9eff1a4d64e4418e" /><Relationship Type="http://schemas.openxmlformats.org/officeDocument/2006/relationships/settings" Target="/word/settings.xml" Id="R3ce16d786e0b4ef8" /><Relationship Type="http://schemas.openxmlformats.org/officeDocument/2006/relationships/image" Target="/word/media/fffb8dd2-4baa-4c52-a5dd-426be146c535.png" Id="Rbef8cb1d57df4e84" /></Relationships>
</file>