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95b98f8fe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e8b88ad3a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Covered Bridge,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a06bf1aec4c63" /><Relationship Type="http://schemas.openxmlformats.org/officeDocument/2006/relationships/numbering" Target="/word/numbering.xml" Id="Rf387dce7078046f9" /><Relationship Type="http://schemas.openxmlformats.org/officeDocument/2006/relationships/settings" Target="/word/settings.xml" Id="R056610cf8181495f" /><Relationship Type="http://schemas.openxmlformats.org/officeDocument/2006/relationships/image" Target="/word/media/71167155-a97b-442e-aa42-88c512dc66df.png" Id="Rd6de8b88ad3a4b69" /></Relationships>
</file>