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4ff01f10a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2c66b021b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e004802f94ac4" /><Relationship Type="http://schemas.openxmlformats.org/officeDocument/2006/relationships/numbering" Target="/word/numbering.xml" Id="Rc44a286a944845c5" /><Relationship Type="http://schemas.openxmlformats.org/officeDocument/2006/relationships/settings" Target="/word/settings.xml" Id="Re08fae28164a45ac" /><Relationship Type="http://schemas.openxmlformats.org/officeDocument/2006/relationships/image" Target="/word/media/15ff8ffd-03c0-46a7-b2b5-dbc4272405f9.png" Id="R5e42c66b021b4ddc" /></Relationships>
</file>