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699f87671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75677158d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Cowanesque,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a91cfab904dca" /><Relationship Type="http://schemas.openxmlformats.org/officeDocument/2006/relationships/numbering" Target="/word/numbering.xml" Id="Re1aacb2c950e4d85" /><Relationship Type="http://schemas.openxmlformats.org/officeDocument/2006/relationships/settings" Target="/word/settings.xml" Id="Red48637cdbc34183" /><Relationship Type="http://schemas.openxmlformats.org/officeDocument/2006/relationships/image" Target="/word/media/dc51fcc8-8f34-4e5b-9861-5659da9d340f.png" Id="R66575677158d47b9" /></Relationships>
</file>