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12f2371c2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daad0408a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d276e22f64da2" /><Relationship Type="http://schemas.openxmlformats.org/officeDocument/2006/relationships/numbering" Target="/word/numbering.xml" Id="Re53bc8d3a5fa4349" /><Relationship Type="http://schemas.openxmlformats.org/officeDocument/2006/relationships/settings" Target="/word/settings.xml" Id="Re35044d76b4341f0" /><Relationship Type="http://schemas.openxmlformats.org/officeDocument/2006/relationships/image" Target="/word/media/626a32c5-47e7-42d2-b5e3-0b7d164d7ead.png" Id="Rbbcdaad0408a4b53" /></Relationships>
</file>