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c78e9cbd8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c36ef3501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Cowpen,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fb9c4d25f4e2e" /><Relationship Type="http://schemas.openxmlformats.org/officeDocument/2006/relationships/numbering" Target="/word/numbering.xml" Id="Rc3c642dc18044790" /><Relationship Type="http://schemas.openxmlformats.org/officeDocument/2006/relationships/settings" Target="/word/settings.xml" Id="R4940d73e202c4343" /><Relationship Type="http://schemas.openxmlformats.org/officeDocument/2006/relationships/image" Target="/word/media/c713b826-b082-49ae-b1d3-3631bdf1f642.png" Id="R662c36ef35014df1" /></Relationships>
</file>