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783b44507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a801a4774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Coxes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c0ab0516542ed" /><Relationship Type="http://schemas.openxmlformats.org/officeDocument/2006/relationships/numbering" Target="/word/numbering.xml" Id="R3a2cabc51bc54fe4" /><Relationship Type="http://schemas.openxmlformats.org/officeDocument/2006/relationships/settings" Target="/word/settings.xml" Id="Rd14ab429f2af4817" /><Relationship Type="http://schemas.openxmlformats.org/officeDocument/2006/relationships/image" Target="/word/media/fb8b3745-8430-4df4-89fc-6f0a86f10b2f.png" Id="R4f3a801a47744e2b" /></Relationships>
</file>