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46da4683ba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856e91cad6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Coxheath,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2746c58c9140f8" /><Relationship Type="http://schemas.openxmlformats.org/officeDocument/2006/relationships/numbering" Target="/word/numbering.xml" Id="R097e30ff6cfa48ed" /><Relationship Type="http://schemas.openxmlformats.org/officeDocument/2006/relationships/settings" Target="/word/settings.xml" Id="R1d4c854f01644d9b" /><Relationship Type="http://schemas.openxmlformats.org/officeDocument/2006/relationships/image" Target="/word/media/e05bfbb8-9784-4c10-a29b-80752476c4ad.png" Id="Rb9856e91cad64f51" /></Relationships>
</file>