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bde78b4fa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ef49d508a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4857b59d04d69" /><Relationship Type="http://schemas.openxmlformats.org/officeDocument/2006/relationships/numbering" Target="/word/numbering.xml" Id="R01dc2f6cc0c845c5" /><Relationship Type="http://schemas.openxmlformats.org/officeDocument/2006/relationships/settings" Target="/word/settings.xml" Id="R1a741e0e04fc4e14" /><Relationship Type="http://schemas.openxmlformats.org/officeDocument/2006/relationships/image" Target="/word/media/61bb1208-3bf2-4d6b-bbe9-a5e43283c7d7.png" Id="Rc35ef49d508a4e7c" /></Relationships>
</file>