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54b330c03248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d4909fe137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Coyleville, Pennsylvania,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be1eb63b894260" /><Relationship Type="http://schemas.openxmlformats.org/officeDocument/2006/relationships/numbering" Target="/word/numbering.xml" Id="Rda9a594078b94c99" /><Relationship Type="http://schemas.openxmlformats.org/officeDocument/2006/relationships/settings" Target="/word/settings.xml" Id="R13bbb069fd284e27" /><Relationship Type="http://schemas.openxmlformats.org/officeDocument/2006/relationships/image" Target="/word/media/a11b1bdf-2444-483b-bfcb-ba218f7e29e3.png" Id="Rd5d4909fe13749be" /></Relationships>
</file>