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6f4028c9b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6214f9ab5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Coyne Lock,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1a47f77cd49b3" /><Relationship Type="http://schemas.openxmlformats.org/officeDocument/2006/relationships/numbering" Target="/word/numbering.xml" Id="R33f326c49f0d4fec" /><Relationship Type="http://schemas.openxmlformats.org/officeDocument/2006/relationships/settings" Target="/word/settings.xml" Id="Ref8ea419e03f45ea" /><Relationship Type="http://schemas.openxmlformats.org/officeDocument/2006/relationships/image" Target="/word/media/0e5cd698-5e5e-4ddf-956d-11c104c84166.png" Id="R3916214f9ab54c54" /></Relationships>
</file>