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56c3121ee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a66cf5a99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Cozart,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c4920b7cd48cd" /><Relationship Type="http://schemas.openxmlformats.org/officeDocument/2006/relationships/numbering" Target="/word/numbering.xml" Id="Rf0e924ec4aa74d5f" /><Relationship Type="http://schemas.openxmlformats.org/officeDocument/2006/relationships/settings" Target="/word/settings.xml" Id="R0daa8bd45217412b" /><Relationship Type="http://schemas.openxmlformats.org/officeDocument/2006/relationships/image" Target="/word/media/255dd729-a23a-4686-9693-a4e17c0c5e6f.png" Id="Rbe7a66cf5a9948e6" /></Relationships>
</file>