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10659ec20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a223b5ddf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Crabtree Hollow,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4b7d81ab54344" /><Relationship Type="http://schemas.openxmlformats.org/officeDocument/2006/relationships/numbering" Target="/word/numbering.xml" Id="Rb49c98f9f6ba4165" /><Relationship Type="http://schemas.openxmlformats.org/officeDocument/2006/relationships/settings" Target="/word/settings.xml" Id="Ra1ed64f0800c49ae" /><Relationship Type="http://schemas.openxmlformats.org/officeDocument/2006/relationships/image" Target="/word/media/1f80d566-5b34-4f6a-93d5-e46e96bf218b.png" Id="Rf1ca223b5ddf4b6a" /></Relationships>
</file>