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f578e366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0b763e6a6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Cragmere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f0425fe7c407b" /><Relationship Type="http://schemas.openxmlformats.org/officeDocument/2006/relationships/numbering" Target="/word/numbering.xml" Id="R6ba585a2ab064bae" /><Relationship Type="http://schemas.openxmlformats.org/officeDocument/2006/relationships/settings" Target="/word/settings.xml" Id="R914fcbe2296f4b29" /><Relationship Type="http://schemas.openxmlformats.org/officeDocument/2006/relationships/image" Target="/word/media/eb293251-82f9-457f-bf4b-e0649f818c65.png" Id="Ra660b763e6a64e03" /></Relationships>
</file>