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59826b524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76ad5f33e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615f8866a4ffd" /><Relationship Type="http://schemas.openxmlformats.org/officeDocument/2006/relationships/numbering" Target="/word/numbering.xml" Id="Rfb2959b80d054c5a" /><Relationship Type="http://schemas.openxmlformats.org/officeDocument/2006/relationships/settings" Target="/word/settings.xml" Id="Rc3e9fcaa4c71496d" /><Relationship Type="http://schemas.openxmlformats.org/officeDocument/2006/relationships/image" Target="/word/media/cb0e0601-e59b-4959-a806-ecf26b13ce2f.png" Id="R89876ad5f33e4ece" /></Relationships>
</file>