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1795ccb08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4f3342222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Cranbury,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33ff816af48b6" /><Relationship Type="http://schemas.openxmlformats.org/officeDocument/2006/relationships/numbering" Target="/word/numbering.xml" Id="R03d23a1afe9f46ca" /><Relationship Type="http://schemas.openxmlformats.org/officeDocument/2006/relationships/settings" Target="/word/settings.xml" Id="R52d7ba510c344ae4" /><Relationship Type="http://schemas.openxmlformats.org/officeDocument/2006/relationships/image" Target="/word/media/02366de3-5013-402e-83b7-2a6f0a49bf5a.png" Id="Rb5f4f3342222467f" /></Relationships>
</file>